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EF9" w:rsidRPr="00195EF9" w:rsidRDefault="00195EF9" w:rsidP="00195E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95EF9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195EF9" w:rsidRPr="00195EF9" w:rsidRDefault="00195EF9" w:rsidP="00195E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علیرضا قزوه</w:t>
      </w:r>
    </w:p>
    <w:p w:rsidR="00195EF9" w:rsidRPr="00195EF9" w:rsidRDefault="00195EF9" w:rsidP="00195E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5EF9">
        <w:rPr>
          <w:rFonts w:ascii="Tahoma" w:eastAsia="Times New Roman" w:hAnsi="Tahoma" w:cs="Tahoma"/>
          <w:sz w:val="20"/>
          <w:szCs w:val="20"/>
          <w:rtl/>
        </w:rPr>
        <w:t>شب گریه های غربت مادر تمام شد</w:t>
      </w:r>
    </w:p>
    <w:p w:rsidR="00195EF9" w:rsidRPr="00195EF9" w:rsidRDefault="00195EF9" w:rsidP="00195E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5EF9">
        <w:rPr>
          <w:rFonts w:ascii="Tahoma" w:eastAsia="Times New Roman" w:hAnsi="Tahoma" w:cs="Tahoma"/>
          <w:sz w:val="20"/>
          <w:szCs w:val="20"/>
          <w:rtl/>
        </w:rPr>
        <w:t>زینب به گریه گفت که دیگر تمام شد</w:t>
      </w:r>
    </w:p>
    <w:p w:rsidR="00195EF9" w:rsidRPr="00195EF9" w:rsidRDefault="00195EF9" w:rsidP="00195E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5EF9">
        <w:rPr>
          <w:rFonts w:ascii="Tahoma" w:eastAsia="Times New Roman" w:hAnsi="Tahoma" w:cs="Tahoma"/>
          <w:sz w:val="20"/>
          <w:szCs w:val="20"/>
          <w:rtl/>
        </w:rPr>
        <w:t>امشب اذان گریه بگوید بگو، بلال</w:t>
      </w:r>
    </w:p>
    <w:p w:rsidR="00195EF9" w:rsidRPr="00195EF9" w:rsidRDefault="00195EF9" w:rsidP="00195E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5EF9">
        <w:rPr>
          <w:rFonts w:ascii="Tahoma" w:eastAsia="Times New Roman" w:hAnsi="Tahoma" w:cs="Tahoma"/>
          <w:sz w:val="20"/>
          <w:szCs w:val="20"/>
          <w:rtl/>
        </w:rPr>
        <w:t>سلمان به آه گفت: ابوذر! تمام شد</w:t>
      </w:r>
    </w:p>
    <w:p w:rsidR="00195EF9" w:rsidRPr="00195EF9" w:rsidRDefault="00195EF9" w:rsidP="00195E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5EF9">
        <w:rPr>
          <w:rFonts w:ascii="Tahoma" w:eastAsia="Times New Roman" w:hAnsi="Tahoma" w:cs="Tahoma"/>
          <w:sz w:val="20"/>
          <w:szCs w:val="20"/>
          <w:rtl/>
        </w:rPr>
        <w:t>طفلان تشنه، هروله در اشک می کنند</w:t>
      </w:r>
    </w:p>
    <w:p w:rsidR="00195EF9" w:rsidRPr="00195EF9" w:rsidRDefault="00195EF9" w:rsidP="00195E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5EF9">
        <w:rPr>
          <w:rFonts w:ascii="Tahoma" w:eastAsia="Times New Roman" w:hAnsi="Tahoma" w:cs="Tahoma"/>
          <w:sz w:val="20"/>
          <w:szCs w:val="20"/>
          <w:rtl/>
        </w:rPr>
        <w:t>ایام تشنه کامی مادر تمام شد</w:t>
      </w:r>
    </w:p>
    <w:p w:rsidR="00195EF9" w:rsidRPr="00195EF9" w:rsidRDefault="00195EF9" w:rsidP="00195E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5EF9">
        <w:rPr>
          <w:rFonts w:ascii="Tahoma" w:eastAsia="Times New Roman" w:hAnsi="Tahoma" w:cs="Tahoma"/>
          <w:sz w:val="20"/>
          <w:szCs w:val="20"/>
          <w:rtl/>
        </w:rPr>
        <w:t xml:space="preserve">آن شب حسن شکست که آرام تر! حسین </w:t>
      </w:r>
    </w:p>
    <w:p w:rsidR="00195EF9" w:rsidRPr="00195EF9" w:rsidRDefault="00195EF9" w:rsidP="00195E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5EF9">
        <w:rPr>
          <w:rFonts w:ascii="Tahoma" w:eastAsia="Times New Roman" w:hAnsi="Tahoma" w:cs="Tahoma"/>
          <w:sz w:val="20"/>
          <w:szCs w:val="20"/>
          <w:rtl/>
        </w:rPr>
        <w:t>چشم حسین گفت: برادر! تمام شد</w:t>
      </w:r>
    </w:p>
    <w:p w:rsidR="00195EF9" w:rsidRPr="00195EF9" w:rsidRDefault="00195EF9" w:rsidP="00195E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5EF9">
        <w:rPr>
          <w:rFonts w:ascii="Tahoma" w:eastAsia="Times New Roman" w:hAnsi="Tahoma" w:cs="Tahoma"/>
          <w:sz w:val="20"/>
          <w:szCs w:val="20"/>
          <w:rtl/>
        </w:rPr>
        <w:t>تا صبح با تو اُستن حنانه ضجه زد</w:t>
      </w:r>
    </w:p>
    <w:p w:rsidR="00195EF9" w:rsidRPr="00195EF9" w:rsidRDefault="00195EF9" w:rsidP="00195E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5EF9">
        <w:rPr>
          <w:rFonts w:ascii="Tahoma" w:eastAsia="Times New Roman" w:hAnsi="Tahoma" w:cs="Tahoma"/>
          <w:sz w:val="20"/>
          <w:szCs w:val="20"/>
          <w:rtl/>
        </w:rPr>
        <w:t>محراب خون گریست كه منبر تمام شد</w:t>
      </w:r>
    </w:p>
    <w:p w:rsidR="00195EF9" w:rsidRPr="00195EF9" w:rsidRDefault="00195EF9" w:rsidP="00195E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5EF9">
        <w:rPr>
          <w:rFonts w:ascii="Tahoma" w:eastAsia="Times New Roman" w:hAnsi="Tahoma" w:cs="Tahoma"/>
          <w:sz w:val="20"/>
          <w:szCs w:val="20"/>
          <w:rtl/>
        </w:rPr>
        <w:t>زاینده است چشمه ی زهرایی رسول</w:t>
      </w:r>
    </w:p>
    <w:p w:rsidR="00195EF9" w:rsidRPr="00195EF9" w:rsidRDefault="00195EF9" w:rsidP="00195E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5EF9">
        <w:rPr>
          <w:rFonts w:ascii="Tahoma" w:eastAsia="Times New Roman" w:hAnsi="Tahoma" w:cs="Tahoma"/>
          <w:sz w:val="20"/>
          <w:szCs w:val="20"/>
          <w:rtl/>
        </w:rPr>
        <w:t>باور مكن که سوره ی کوثر تمام  شد</w:t>
      </w:r>
    </w:p>
    <w:p w:rsidR="00195EF9" w:rsidRPr="00195EF9" w:rsidRDefault="00195EF9" w:rsidP="00195E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5EF9">
        <w:rPr>
          <w:rFonts w:ascii="Tahoma" w:eastAsia="Times New Roman" w:hAnsi="Tahoma" w:cs="Tahoma"/>
          <w:sz w:val="20"/>
          <w:szCs w:val="20"/>
          <w:rtl/>
        </w:rPr>
        <w:t>باور مكن كه فاطمه از دست رفته است</w:t>
      </w:r>
    </w:p>
    <w:p w:rsidR="00195EF9" w:rsidRPr="00195EF9" w:rsidRDefault="00195EF9" w:rsidP="00195E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5EF9">
        <w:rPr>
          <w:rFonts w:ascii="Tahoma" w:eastAsia="Times New Roman" w:hAnsi="Tahoma" w:cs="Tahoma"/>
          <w:sz w:val="20"/>
          <w:szCs w:val="20"/>
          <w:rtl/>
        </w:rPr>
        <w:t>باور مکن حماسه ی حیدر تمام شد</w:t>
      </w:r>
    </w:p>
    <w:p w:rsidR="00195EF9" w:rsidRPr="00195EF9" w:rsidRDefault="00195EF9" w:rsidP="00195E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5EF9">
        <w:rPr>
          <w:rFonts w:ascii="Tahoma" w:eastAsia="Times New Roman" w:hAnsi="Tahoma" w:cs="Tahoma"/>
          <w:sz w:val="20"/>
          <w:szCs w:val="20"/>
          <w:rtl/>
        </w:rPr>
        <w:t>زهرا اگر نبود حدیث کسا نبود</w:t>
      </w:r>
    </w:p>
    <w:p w:rsidR="00195EF9" w:rsidRPr="00195EF9" w:rsidRDefault="00195EF9" w:rsidP="00195E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5EF9">
        <w:rPr>
          <w:rFonts w:ascii="Tahoma" w:eastAsia="Times New Roman" w:hAnsi="Tahoma" w:cs="Tahoma"/>
          <w:sz w:val="20"/>
          <w:szCs w:val="20"/>
          <w:rtl/>
        </w:rPr>
        <w:t>زینب نبود و واقعه ی کربلا نبود...</w:t>
      </w:r>
    </w:p>
    <w:p w:rsidR="00195EF9" w:rsidRDefault="00195EF9" w:rsidP="00195EF9">
      <w:pPr>
        <w:rPr>
          <w:rFonts w:hint="cs"/>
        </w:rPr>
      </w:pPr>
    </w:p>
    <w:p w:rsidR="00FC63C8" w:rsidRPr="00195EF9" w:rsidRDefault="00FC63C8" w:rsidP="00195EF9"/>
    <w:sectPr w:rsidR="00FC63C8" w:rsidRPr="00195EF9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95EF9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95EF9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4D5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EF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0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Application>Microsoft Office Word</Application>
  <DocSecurity>0</DocSecurity>
  <Lines>3</Lines>
  <Paragraphs>1</Paragraphs>
  <ScaleCrop>false</ScaleCrop>
  <Company>Novin Pendar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2013-11-23T11:35:00Z</dcterms:created>
  <dcterms:modified xsi:type="dcterms:W3CDTF">2013-11-23T11:36:00Z</dcterms:modified>
</cp:coreProperties>
</file>